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5F1095" w:rsidRPr="00CB174A" w:rsidTr="00222B55">
        <w:trPr>
          <w:trHeight w:val="1979"/>
          <w:jc w:val="center"/>
        </w:trPr>
        <w:tc>
          <w:tcPr>
            <w:tcW w:w="3228" w:type="dxa"/>
            <w:hideMark/>
          </w:tcPr>
          <w:p w:rsidR="005F1095" w:rsidRPr="00CB174A" w:rsidRDefault="005F1095" w:rsidP="00222B55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5F1095" w:rsidRPr="001709DB" w:rsidRDefault="005F1095" w:rsidP="00222B5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1709DB">
              <w:rPr>
                <w:rFonts w:asciiTheme="minorBidi" w:hAnsiTheme="minorBidi"/>
                <w:b/>
                <w:bCs/>
                <w:rtl/>
                <w:lang w:bidi="ar-MA"/>
              </w:rPr>
              <w:t>جامعة عبد المالك السعدي</w:t>
            </w:r>
          </w:p>
          <w:p w:rsidR="005F1095" w:rsidRPr="001709DB" w:rsidRDefault="005F1095" w:rsidP="00222B5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1709DB">
              <w:rPr>
                <w:rFonts w:asciiTheme="minorBidi" w:hAnsiTheme="minorBidi"/>
                <w:b/>
                <w:bCs/>
                <w:rtl/>
                <w:lang w:bidi="ar-MA"/>
              </w:rPr>
              <w:t>كلية الآداب والعلوم الإنسانية</w:t>
            </w:r>
          </w:p>
          <w:p w:rsidR="005F1095" w:rsidRPr="001709DB" w:rsidRDefault="005F1095" w:rsidP="00222B5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1709DB">
              <w:rPr>
                <w:rFonts w:asciiTheme="minorBidi" w:hAnsiTheme="minorBidi"/>
                <w:b/>
                <w:bCs/>
                <w:rtl/>
                <w:lang w:bidi="ar-MA"/>
              </w:rPr>
              <w:t>تطوان</w:t>
            </w:r>
          </w:p>
          <w:p w:rsidR="005F1095" w:rsidRPr="001709DB" w:rsidRDefault="005F1095" w:rsidP="00222B55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1709DB">
              <w:rPr>
                <w:rFonts w:asciiTheme="minorBidi" w:hAnsiTheme="minorBidi"/>
                <w:b/>
                <w:bCs/>
                <w:rtl/>
              </w:rPr>
              <w:t>مركز دراسات الدكتوراه في الآداب</w:t>
            </w:r>
          </w:p>
          <w:p w:rsidR="005F1095" w:rsidRPr="00CB174A" w:rsidRDefault="005F1095" w:rsidP="00222B55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1709DB">
              <w:rPr>
                <w:rFonts w:asciiTheme="minorBidi" w:hAnsiTheme="minorBidi"/>
                <w:b/>
                <w:bCs/>
                <w:rtl/>
              </w:rPr>
              <w:t>والعلوم الإنسانية والترجمة</w:t>
            </w:r>
          </w:p>
          <w:p w:rsidR="005F1095" w:rsidRPr="00CB174A" w:rsidRDefault="005F1095" w:rsidP="00222B55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5F1095" w:rsidRPr="00CB174A" w:rsidRDefault="005F1095" w:rsidP="00222B55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CB174A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FBE5DA6" wp14:editId="351B6E9D">
                  <wp:extent cx="1264257" cy="1162747"/>
                  <wp:effectExtent l="0" t="0" r="0" b="0"/>
                  <wp:docPr id="1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5F1095" w:rsidRPr="00CB174A" w:rsidRDefault="005F1095" w:rsidP="00222B55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5F1095" w:rsidRPr="00CB174A" w:rsidRDefault="005F1095" w:rsidP="00222B55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CB174A">
              <w:rPr>
                <w:rFonts w:cstheme="minorHAnsi"/>
                <w:sz w:val="24"/>
                <w:szCs w:val="24"/>
                <w:lang w:bidi="ar-MA"/>
              </w:rPr>
              <w:t>Université Abdelmalek Essaadi</w:t>
            </w:r>
          </w:p>
          <w:p w:rsidR="005F1095" w:rsidRPr="00CB174A" w:rsidRDefault="005F1095" w:rsidP="00222B55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CB174A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5F1095" w:rsidRPr="00CB174A" w:rsidRDefault="005F1095" w:rsidP="00222B55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CB174A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5F1095" w:rsidRPr="00CB174A" w:rsidRDefault="005F1095" w:rsidP="00222B55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5F1095" w:rsidRDefault="005F1095" w:rsidP="005F1095">
      <w:pPr>
        <w:bidi/>
        <w:spacing w:after="0" w:line="240" w:lineRule="auto"/>
        <w:ind w:left="1416" w:firstLine="708"/>
        <w:rPr>
          <w:rFonts w:ascii="Andalus" w:hAnsi="Andalus" w:cs="Andalus"/>
          <w:sz w:val="32"/>
          <w:szCs w:val="32"/>
          <w:rtl/>
          <w:lang w:bidi="ar-MA"/>
        </w:rPr>
      </w:pPr>
    </w:p>
    <w:p w:rsidR="005F1095" w:rsidRDefault="005F1095" w:rsidP="005F1095">
      <w:pPr>
        <w:bidi/>
        <w:spacing w:after="0"/>
        <w:ind w:left="708" w:firstLine="708"/>
        <w:rPr>
          <w:rFonts w:eastAsia="Times New Roman" w:cstheme="minorHAnsi"/>
          <w:b/>
          <w:bCs/>
          <w:sz w:val="48"/>
          <w:szCs w:val="48"/>
          <w:rtl/>
          <w:lang w:eastAsia="fr-FR"/>
        </w:rPr>
      </w:pPr>
    </w:p>
    <w:p w:rsidR="005F1095" w:rsidRDefault="005F1095" w:rsidP="005F1095">
      <w:pPr>
        <w:bidi/>
        <w:spacing w:after="0"/>
        <w:ind w:left="708" w:firstLine="708"/>
        <w:rPr>
          <w:rFonts w:eastAsia="Times New Roman" w:cstheme="minorHAnsi"/>
          <w:sz w:val="36"/>
          <w:szCs w:val="36"/>
          <w:rtl/>
          <w:lang w:eastAsia="fr-FR"/>
        </w:rPr>
      </w:pPr>
      <w:r w:rsidRPr="005F109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وثائق </w:t>
      </w:r>
      <w:r w:rsidRPr="005F1095">
        <w:rPr>
          <w:rFonts w:eastAsia="Times New Roman" w:cstheme="minorHAnsi"/>
          <w:b/>
          <w:bCs/>
          <w:sz w:val="36"/>
          <w:szCs w:val="36"/>
          <w:rtl/>
          <w:lang w:eastAsia="fr-FR"/>
        </w:rPr>
        <w:t xml:space="preserve">إعادة الاستفادة من </w:t>
      </w:r>
      <w:r w:rsidRPr="005F109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المنحة</w:t>
      </w:r>
      <w:r w:rsidRPr="005F1095">
        <w:rPr>
          <w:rFonts w:eastAsia="Times New Roman" w:cstheme="minorHAnsi"/>
          <w:b/>
          <w:bCs/>
          <w:sz w:val="36"/>
          <w:szCs w:val="36"/>
          <w:rtl/>
          <w:lang w:eastAsia="fr-FR"/>
        </w:rPr>
        <w:t xml:space="preserve"> </w:t>
      </w:r>
      <w:r w:rsidRPr="005F1095">
        <w:rPr>
          <w:rFonts w:eastAsia="Times New Roman" w:cstheme="minorHAnsi"/>
          <w:sz w:val="36"/>
          <w:szCs w:val="36"/>
          <w:rtl/>
          <w:lang w:eastAsia="fr-FR"/>
        </w:rPr>
        <w:t>(السنة الثانية والثالثة):</w:t>
      </w:r>
    </w:p>
    <w:p w:rsidR="009F301F" w:rsidRDefault="009F301F" w:rsidP="009F301F">
      <w:pPr>
        <w:bidi/>
        <w:spacing w:after="0"/>
        <w:ind w:left="708" w:firstLine="708"/>
        <w:rPr>
          <w:rFonts w:eastAsia="Times New Roman" w:cstheme="minorHAnsi"/>
          <w:sz w:val="36"/>
          <w:szCs w:val="36"/>
          <w:rtl/>
          <w:lang w:eastAsia="fr-FR"/>
        </w:rPr>
      </w:pPr>
      <w:r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                          2021-2022</w:t>
      </w:r>
    </w:p>
    <w:p w:rsidR="005F1095" w:rsidRPr="005F1095" w:rsidRDefault="005F1095" w:rsidP="005F1095">
      <w:pPr>
        <w:bidi/>
        <w:spacing w:after="0"/>
        <w:ind w:left="708" w:firstLine="708"/>
        <w:rPr>
          <w:rFonts w:eastAsia="Times New Roman" w:cstheme="minorHAnsi"/>
          <w:b/>
          <w:bCs/>
          <w:sz w:val="36"/>
          <w:szCs w:val="36"/>
          <w:rtl/>
          <w:lang w:eastAsia="fr-FR"/>
        </w:rPr>
      </w:pPr>
    </w:p>
    <w:p w:rsidR="005F1095" w:rsidRPr="00653465" w:rsidRDefault="005F1095" w:rsidP="005F1095">
      <w:pPr>
        <w:pStyle w:val="Paragraphedeliste"/>
        <w:numPr>
          <w:ilvl w:val="0"/>
          <w:numId w:val="1"/>
        </w:numPr>
        <w:bidi/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653465">
        <w:rPr>
          <w:rFonts w:eastAsia="Times New Roman" w:cstheme="minorHAnsi"/>
          <w:sz w:val="28"/>
          <w:szCs w:val="28"/>
          <w:rtl/>
          <w:lang w:eastAsia="fr-FR"/>
        </w:rPr>
        <w:t>شهادة عدم العمل</w:t>
      </w:r>
    </w:p>
    <w:p w:rsidR="005F1095" w:rsidRPr="00653465" w:rsidRDefault="005F1095" w:rsidP="005F1095">
      <w:pPr>
        <w:pStyle w:val="Paragraphedeliste"/>
        <w:numPr>
          <w:ilvl w:val="0"/>
          <w:numId w:val="1"/>
        </w:numPr>
        <w:bidi/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653465">
        <w:rPr>
          <w:rFonts w:eastAsia="Times New Roman" w:cstheme="minorHAnsi"/>
          <w:sz w:val="28"/>
          <w:szCs w:val="28"/>
          <w:rtl/>
          <w:lang w:eastAsia="fr-FR"/>
        </w:rPr>
        <w:t>نسخة من بطاقة التعريف الوطنية</w:t>
      </w:r>
    </w:p>
    <w:p w:rsidR="005F1095" w:rsidRPr="00653465" w:rsidRDefault="005F1095" w:rsidP="005F1095">
      <w:pPr>
        <w:pStyle w:val="Paragraphedeliste"/>
        <w:numPr>
          <w:ilvl w:val="0"/>
          <w:numId w:val="1"/>
        </w:numPr>
        <w:bidi/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653465">
        <w:rPr>
          <w:rFonts w:eastAsia="Times New Roman" w:cstheme="minorHAnsi"/>
          <w:sz w:val="28"/>
          <w:szCs w:val="28"/>
          <w:rtl/>
          <w:lang w:eastAsia="fr-FR"/>
        </w:rPr>
        <w:t>نسخة من شهادة الباكالوريا</w:t>
      </w:r>
    </w:p>
    <w:p w:rsidR="005F1095" w:rsidRDefault="005F1095" w:rsidP="005F1095">
      <w:pPr>
        <w:pStyle w:val="Paragraphedeliste"/>
        <w:numPr>
          <w:ilvl w:val="0"/>
          <w:numId w:val="1"/>
        </w:numPr>
        <w:bidi/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653465">
        <w:rPr>
          <w:rFonts w:eastAsia="Times New Roman" w:cstheme="minorHAnsi"/>
          <w:sz w:val="28"/>
          <w:szCs w:val="28"/>
          <w:rtl/>
          <w:lang w:eastAsia="fr-FR"/>
        </w:rPr>
        <w:t>تقرير حول نشاط الطالب موقع من طرف الأستاذ</w:t>
      </w:r>
      <w:r w:rsidR="001B3AB0">
        <w:rPr>
          <w:rFonts w:eastAsia="Times New Roman" w:cstheme="minorHAnsi" w:hint="cs"/>
          <w:sz w:val="28"/>
          <w:szCs w:val="28"/>
          <w:rtl/>
          <w:lang w:eastAsia="fr-FR"/>
        </w:rPr>
        <w:t xml:space="preserve"> (ة)</w:t>
      </w:r>
      <w:r w:rsidRPr="00653465">
        <w:rPr>
          <w:rFonts w:eastAsia="Times New Roman" w:cstheme="minorHAnsi"/>
          <w:sz w:val="28"/>
          <w:szCs w:val="28"/>
          <w:rtl/>
          <w:lang w:eastAsia="fr-FR"/>
        </w:rPr>
        <w:t xml:space="preserve"> المشرف.</w:t>
      </w:r>
    </w:p>
    <w:p w:rsidR="00C8631B" w:rsidRDefault="00C8631B" w:rsidP="00C8631B">
      <w:pPr>
        <w:pStyle w:val="Paragraphedeliste"/>
        <w:bidi/>
        <w:spacing w:after="0"/>
        <w:rPr>
          <w:rFonts w:eastAsia="Times New Roman" w:cstheme="minorHAnsi"/>
          <w:sz w:val="28"/>
          <w:szCs w:val="28"/>
          <w:rtl/>
          <w:lang w:eastAsia="fr-FR"/>
        </w:rPr>
      </w:pPr>
    </w:p>
    <w:p w:rsidR="00C8631B" w:rsidRPr="00653465" w:rsidRDefault="00C8631B" w:rsidP="00C8631B">
      <w:pPr>
        <w:pStyle w:val="Paragraphedeliste"/>
        <w:bidi/>
        <w:spacing w:after="0"/>
        <w:rPr>
          <w:rFonts w:eastAsia="Times New Roman" w:cstheme="minorHAnsi"/>
          <w:sz w:val="28"/>
          <w:szCs w:val="28"/>
          <w:lang w:eastAsia="fr-FR"/>
        </w:rPr>
      </w:pPr>
    </w:p>
    <w:p w:rsidR="00833B01" w:rsidRDefault="00833B01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p w:rsidR="00C56975" w:rsidRDefault="00C56975"/>
    <w:tbl>
      <w:tblPr>
        <w:bidiVisual/>
        <w:tblW w:w="10063" w:type="dxa"/>
        <w:tblLook w:val="01E0" w:firstRow="1" w:lastRow="1" w:firstColumn="1" w:lastColumn="1" w:noHBand="0" w:noVBand="0"/>
      </w:tblPr>
      <w:tblGrid>
        <w:gridCol w:w="3240"/>
        <w:gridCol w:w="2340"/>
        <w:gridCol w:w="4483"/>
      </w:tblGrid>
      <w:tr w:rsidR="00E82F5B" w:rsidRPr="00E82F5B" w:rsidTr="00BE3600">
        <w:tc>
          <w:tcPr>
            <w:tcW w:w="3240" w:type="dxa"/>
            <w:shd w:val="clear" w:color="auto" w:fill="auto"/>
          </w:tcPr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rtl/>
                <w:lang w:eastAsia="ar-SA" w:bidi="ar-MA"/>
              </w:rPr>
            </w:pPr>
            <w:r w:rsidRPr="00E82F5B">
              <w:rPr>
                <w:rFonts w:asciiTheme="majorBidi" w:eastAsia="Times New Roman" w:hAnsiTheme="majorBidi" w:cstheme="majorBidi" w:hint="cs"/>
                <w:b/>
                <w:bCs/>
                <w:rtl/>
                <w:lang w:eastAsia="ar-SA" w:bidi="ar-MA"/>
              </w:rPr>
              <w:lastRenderedPageBreak/>
              <w:t>المملكة المغربية</w:t>
            </w:r>
            <w:r w:rsidRPr="00E82F5B">
              <w:rPr>
                <w:rFonts w:ascii="Times New Roman" w:eastAsia="Times New Roman" w:hAnsi="Times New Roman" w:cs="Simplified Arabic" w:hint="cs"/>
                <w:b/>
                <w:bCs/>
                <w:rtl/>
                <w:lang w:eastAsia="ar-SA" w:bidi="ar-MA"/>
              </w:rPr>
              <w:t xml:space="preserve"> 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rtl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 w:hint="cs"/>
                <w:b/>
                <w:bCs/>
                <w:rtl/>
                <w:lang w:eastAsia="ar-SA" w:bidi="ar-MA"/>
              </w:rPr>
              <w:t>وزارة التربية الوطنية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 w:hint="cs"/>
                <w:b/>
                <w:bCs/>
                <w:rtl/>
                <w:lang w:eastAsia="ar-SA" w:bidi="ar-MA"/>
              </w:rPr>
              <w:t xml:space="preserve">والتكوين المهني والتعليم العالي 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rtl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 w:hint="cs"/>
                <w:b/>
                <w:bCs/>
                <w:rtl/>
                <w:lang w:eastAsia="ar-SA" w:bidi="ar-MA"/>
              </w:rPr>
              <w:t>والبحث العلمي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 w:hint="cs"/>
                <w:b/>
                <w:bCs/>
                <w:rtl/>
                <w:lang w:eastAsia="ar-SA" w:bidi="ar-MA"/>
              </w:rPr>
              <w:t>قطاع التعليم العالي والبحث العلمي</w:t>
            </w:r>
          </w:p>
        </w:tc>
        <w:tc>
          <w:tcPr>
            <w:tcW w:w="2340" w:type="dxa"/>
            <w:shd w:val="clear" w:color="auto" w:fill="auto"/>
          </w:tcPr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0"/>
                <w:szCs w:val="36"/>
                <w:rtl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/>
                <w:noProof/>
                <w:sz w:val="20"/>
                <w:szCs w:val="36"/>
                <w:lang w:eastAsia="fr-FR"/>
              </w:rPr>
              <w:drawing>
                <wp:inline distT="0" distB="0" distL="0" distR="0" wp14:anchorId="0C67D54D" wp14:editId="066EB3A8">
                  <wp:extent cx="1169167" cy="1104900"/>
                  <wp:effectExtent l="0" t="0" r="0" b="0"/>
                  <wp:docPr id="3" name="Image 3" descr="Royaume du maroc - Kingdom of morocco Logo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yaume du maroc - Kingdom of morocco Logo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73" cy="112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  <w:shd w:val="clear" w:color="auto" w:fill="auto"/>
          </w:tcPr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18"/>
                <w:szCs w:val="18"/>
                <w:rtl/>
                <w:lang w:eastAsia="ar-SA" w:bidi="ar-MA"/>
              </w:rPr>
            </w:pP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  <w:t>Royaume du Maroc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  <w:t>Ministère de l’Education Nationale,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  <w:t>de la Formation Professionnelle,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  <w:t>de l’Enseignement Supérieur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  <w:t>et de la recherche Scientifique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</w:pPr>
            <w:r w:rsidRPr="00E82F5B">
              <w:rPr>
                <w:rFonts w:ascii="Times New Roman" w:eastAsia="Times New Roman" w:hAnsi="Times New Roman" w:cs="Simplified Arabic"/>
                <w:sz w:val="18"/>
                <w:szCs w:val="18"/>
                <w:lang w:eastAsia="ar-SA" w:bidi="ar-MA"/>
              </w:rPr>
              <w:t>Secrétariat d’état chargé de l’enseignement Supérieur et de la recherche Scientifique</w:t>
            </w:r>
          </w:p>
          <w:p w:rsidR="00E82F5B" w:rsidRPr="00E82F5B" w:rsidRDefault="00E82F5B" w:rsidP="00E82F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0"/>
                <w:szCs w:val="36"/>
                <w:rtl/>
                <w:lang w:eastAsia="ar-SA" w:bidi="ar-MA"/>
              </w:rPr>
            </w:pPr>
          </w:p>
        </w:tc>
      </w:tr>
    </w:tbl>
    <w:p w:rsidR="00E82F5B" w:rsidRDefault="00E82F5B" w:rsidP="00E82F5B">
      <w:pPr>
        <w:bidi/>
        <w:spacing w:after="0"/>
        <w:ind w:left="2832" w:firstLine="708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9C1417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تقرير حول نشاط الطالب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(ة)</w:t>
      </w:r>
    </w:p>
    <w:p w:rsidR="00E82F5B" w:rsidRDefault="00E82F5B" w:rsidP="00E82F5B">
      <w:pPr>
        <w:jc w:val="center"/>
      </w:pPr>
      <w:r w:rsidRPr="00C80D66">
        <w:rPr>
          <w:rFonts w:asciiTheme="majorBidi" w:hAnsiTheme="majorBidi" w:cstheme="majorBidi" w:hint="cs"/>
          <w:sz w:val="28"/>
          <w:szCs w:val="28"/>
          <w:rtl/>
          <w:lang w:bidi="ar-MA"/>
        </w:rPr>
        <w:t>السنة الجامعية: 202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1</w:t>
      </w:r>
      <w:r w:rsidRPr="00C80D66">
        <w:rPr>
          <w:rFonts w:asciiTheme="majorBidi" w:hAnsiTheme="majorBidi" w:cstheme="majorBidi" w:hint="cs"/>
          <w:sz w:val="28"/>
          <w:szCs w:val="28"/>
          <w:rtl/>
          <w:lang w:bidi="ar-MA"/>
        </w:rPr>
        <w:t>-202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2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</w:p>
    <w:p w:rsidR="00C56975" w:rsidRDefault="00E82F5B" w:rsidP="00C56975">
      <w:pPr>
        <w:bidi/>
      </w:pPr>
      <w:r>
        <w:rPr>
          <w:noProof/>
          <w:lang w:eastAsia="fr-FR"/>
        </w:rPr>
        <w:drawing>
          <wp:inline distT="0" distB="0" distL="0" distR="0" wp14:anchorId="441F667F">
            <wp:extent cx="6344285" cy="58394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583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F5B" w:rsidRDefault="00E82F5B" w:rsidP="00E82F5B">
      <w:pPr>
        <w:bidi/>
      </w:pPr>
    </w:p>
    <w:p w:rsidR="00E82F5B" w:rsidRDefault="00E82F5B" w:rsidP="00E82F5B">
      <w:pPr>
        <w:bidi/>
      </w:pPr>
    </w:p>
    <w:p w:rsidR="00E82F5B" w:rsidRDefault="00E82F5B" w:rsidP="00E82F5B">
      <w:pPr>
        <w:bidi/>
      </w:pPr>
    </w:p>
    <w:p w:rsidR="00E82F5B" w:rsidRDefault="00E82F5B" w:rsidP="00E82F5B">
      <w:pPr>
        <w:bidi/>
      </w:pPr>
      <w:r>
        <w:rPr>
          <w:noProof/>
          <w:lang w:eastAsia="fr-FR"/>
        </w:rPr>
        <w:lastRenderedPageBreak/>
        <w:drawing>
          <wp:inline distT="0" distB="0" distL="0" distR="0" wp14:anchorId="043B186F">
            <wp:extent cx="6258560" cy="2190750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F5B" w:rsidRDefault="00E82F5B" w:rsidP="00E82F5B">
      <w:pPr>
        <w:bidi/>
      </w:pPr>
      <w:bookmarkStart w:id="0" w:name="_GoBack"/>
      <w:r>
        <w:rPr>
          <w:noProof/>
          <w:lang w:eastAsia="fr-FR"/>
        </w:rPr>
        <w:drawing>
          <wp:inline distT="0" distB="0" distL="0" distR="0" wp14:anchorId="2EF633FD">
            <wp:extent cx="6233160" cy="2943761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642" cy="2960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82F5B" w:rsidRDefault="00E82F5B" w:rsidP="00E82F5B">
      <w:pPr>
        <w:bidi/>
      </w:pPr>
    </w:p>
    <w:p w:rsidR="00E82F5B" w:rsidRPr="00E82F5B" w:rsidRDefault="00E82F5B" w:rsidP="00E82F5B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E82F5B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توقيع الأستاذ(ة) المشرف(ة) على البحث: </w:t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 w:hint="cs"/>
          <w:sz w:val="28"/>
          <w:szCs w:val="28"/>
          <w:rtl/>
          <w:lang w:bidi="ar-MA"/>
        </w:rPr>
        <w:t>التاريخ:</w:t>
      </w:r>
    </w:p>
    <w:p w:rsidR="00E82F5B" w:rsidRPr="00E82F5B" w:rsidRDefault="00E82F5B" w:rsidP="00E82F5B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/>
          <w:sz w:val="28"/>
          <w:szCs w:val="28"/>
          <w:rtl/>
          <w:lang w:bidi="ar-MA"/>
        </w:rPr>
        <w:tab/>
      </w:r>
      <w:r w:rsidRPr="00E82F5B">
        <w:rPr>
          <w:rFonts w:asciiTheme="majorBidi" w:hAnsiTheme="majorBidi" w:cstheme="majorBidi" w:hint="cs"/>
          <w:sz w:val="28"/>
          <w:szCs w:val="28"/>
          <w:rtl/>
          <w:lang w:bidi="ar-MA"/>
        </w:rPr>
        <w:t>خاتم وتوقيع السيد رئيس المؤسسة:</w:t>
      </w:r>
    </w:p>
    <w:p w:rsidR="00E82F5B" w:rsidRPr="00E82F5B" w:rsidRDefault="00E82F5B" w:rsidP="00E82F5B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E82F5B" w:rsidRDefault="00E82F5B" w:rsidP="00E82F5B">
      <w:pPr>
        <w:bidi/>
        <w:rPr>
          <w:lang w:bidi="ar-MA"/>
        </w:rPr>
      </w:pPr>
    </w:p>
    <w:sectPr w:rsidR="00E8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52410"/>
    <w:multiLevelType w:val="hybridMultilevel"/>
    <w:tmpl w:val="992A8E8A"/>
    <w:lvl w:ilvl="0" w:tplc="0472EE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41736"/>
    <w:multiLevelType w:val="hybridMultilevel"/>
    <w:tmpl w:val="75023778"/>
    <w:lvl w:ilvl="0" w:tplc="7AAEF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E0"/>
    <w:rsid w:val="001B3AB0"/>
    <w:rsid w:val="003775E0"/>
    <w:rsid w:val="005F1095"/>
    <w:rsid w:val="00833B01"/>
    <w:rsid w:val="009F301F"/>
    <w:rsid w:val="00B17ED9"/>
    <w:rsid w:val="00C56975"/>
    <w:rsid w:val="00C8631B"/>
    <w:rsid w:val="00D33FFF"/>
    <w:rsid w:val="00E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02407-2DD8-4BD7-89E1-6BB62B9E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0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2021-10-15T10:23:00Z</cp:lastPrinted>
  <dcterms:created xsi:type="dcterms:W3CDTF">2021-10-14T09:47:00Z</dcterms:created>
  <dcterms:modified xsi:type="dcterms:W3CDTF">2021-10-15T13:27:00Z</dcterms:modified>
</cp:coreProperties>
</file>