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397" w:type="dxa"/>
        <w:tblInd w:w="-5" w:type="dxa"/>
        <w:tblLook w:val="04A0" w:firstRow="1" w:lastRow="0" w:firstColumn="1" w:lastColumn="0" w:noHBand="0" w:noVBand="1"/>
      </w:tblPr>
      <w:tblGrid>
        <w:gridCol w:w="3767"/>
        <w:gridCol w:w="6066"/>
        <w:gridCol w:w="5564"/>
      </w:tblGrid>
      <w:tr w:rsidR="00B3090E" w:rsidRPr="00B3090E" w14:paraId="3B7CA596" w14:textId="77777777" w:rsidTr="001E0BD1">
        <w:tc>
          <w:tcPr>
            <w:tcW w:w="3767" w:type="dxa"/>
            <w:shd w:val="clear" w:color="auto" w:fill="auto"/>
          </w:tcPr>
          <w:p w14:paraId="48C27FAC" w14:textId="0A82EA3E" w:rsidR="00B3090E" w:rsidRPr="00B3090E" w:rsidRDefault="00B3090E" w:rsidP="00B3090E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bookmarkStart w:id="0" w:name="_Hlk159414457"/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794B6734" wp14:editId="494F83DF">
                  <wp:extent cx="1609725" cy="13144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68A8BE27" w14:textId="77777777" w:rsidR="00B3090E" w:rsidRPr="00B3090E" w:rsidRDefault="00B3090E" w:rsidP="00B3090E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64" w:type="dxa"/>
            <w:shd w:val="clear" w:color="auto" w:fill="auto"/>
          </w:tcPr>
          <w:p w14:paraId="2C93C1C0" w14:textId="68AB0AB4" w:rsidR="00B3090E" w:rsidRPr="00B3090E" w:rsidRDefault="00B3090E" w:rsidP="00B3090E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5CC33B30" wp14:editId="77252FE3">
                  <wp:extent cx="2466975" cy="1009650"/>
                  <wp:effectExtent l="0" t="0" r="0" b="0"/>
                  <wp:docPr id="1" name="Image 1" descr="Université-Abdelmalek-Essaâdi-Concours-Emploi-Recrutemen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Université-Abdelmalek-Essaâdi-Concours-Emploi-Recrutemen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9" b="15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E9463B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bookmarkStart w:id="1" w:name="_Hlk159414232"/>
      <w:bookmarkEnd w:id="0"/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م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سلك التاريخ والحضارة</w:t>
      </w:r>
    </w:p>
    <w:p w14:paraId="0B381E01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مسار التاريخ المعاصر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/ </w:t>
      </w: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مسار التراث </w:t>
      </w:r>
      <w:proofErr w:type="spellStart"/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والأركيلوجيا</w:t>
      </w:r>
      <w:proofErr w:type="spellEnd"/>
    </w:p>
    <w:bookmarkEnd w:id="1"/>
    <w:p w14:paraId="04E9A033" w14:textId="6D23AD58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استعمال الزمن للدور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ة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الربيعية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4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- 202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5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</w:t>
      </w:r>
    </w:p>
    <w:tbl>
      <w:tblPr>
        <w:tblW w:w="14677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4396"/>
        <w:gridCol w:w="4396"/>
        <w:gridCol w:w="4396"/>
        <w:gridCol w:w="1489"/>
      </w:tblGrid>
      <w:tr w:rsidR="00745F19" w14:paraId="1E0DF48A" w14:textId="77777777" w:rsidTr="00B3090E">
        <w:trPr>
          <w:trHeight w:val="900"/>
          <w:jc w:val="center"/>
        </w:trPr>
        <w:tc>
          <w:tcPr>
            <w:tcW w:w="439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29B82074" w14:textId="698F7909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12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F7292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14</w:t>
            </w:r>
            <w:r w:rsidR="007F7292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4396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17C1D204" w14:textId="5B615BB2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10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– 12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4396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01A2AF0F" w14:textId="7DB0530D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8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– 10</w:t>
            </w:r>
            <w:r w:rsidR="002372E9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1489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  <w:vAlign w:val="center"/>
          </w:tcPr>
          <w:p w14:paraId="5922907D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  <w:lang w:eastAsia="en-US"/>
              </w:rPr>
              <w:t>الفصل الثاني</w:t>
            </w:r>
          </w:p>
        </w:tc>
      </w:tr>
      <w:tr w:rsidR="00745F19" w14:paraId="5AB75F99" w14:textId="77777777" w:rsidTr="008B1E65">
        <w:trPr>
          <w:trHeight w:val="1056"/>
          <w:jc w:val="center"/>
        </w:trPr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5D91FA08" w14:textId="2FD7C2A3" w:rsidR="00930DC9" w:rsidRDefault="00930DC9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4431E87C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المدخل لدراسة تاريخ أمريكا</w:t>
            </w:r>
          </w:p>
          <w:p w14:paraId="55C9C9CE" w14:textId="4762A8BF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r w:rsidR="00EB0095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جبرون</w:t>
            </w:r>
          </w:p>
          <w:p w14:paraId="49B0C63F" w14:textId="0B6354CB" w:rsidR="00930DC9" w:rsidRDefault="00930DC9" w:rsidP="00930D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مدرج كنون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</w:tcPr>
          <w:p w14:paraId="6FCAF3F3" w14:textId="77777777" w:rsidR="00EB0095" w:rsidRDefault="00EB0095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الاتجاهات الكلاسيكية لعلم الاجتماع</w:t>
            </w:r>
          </w:p>
          <w:p w14:paraId="57FD9A53" w14:textId="60E12F81" w:rsidR="00EB0095" w:rsidRDefault="00EB0095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</w:t>
            </w:r>
            <w:r w:rsidR="00D51C3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مصطفى </w:t>
            </w:r>
            <w:proofErr w:type="spellStart"/>
            <w:r w:rsidR="00D51C3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العوزي</w:t>
            </w:r>
            <w:proofErr w:type="spellEnd"/>
          </w:p>
          <w:p w14:paraId="1DB239A1" w14:textId="37165578" w:rsidR="00745F19" w:rsidRDefault="00EB0095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مدرج كنون</w:t>
            </w:r>
          </w:p>
        </w:tc>
        <w:tc>
          <w:tcPr>
            <w:tcW w:w="1489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/>
            <w:vAlign w:val="center"/>
            <w:hideMark/>
          </w:tcPr>
          <w:p w14:paraId="595987B0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الإثنين</w:t>
            </w:r>
          </w:p>
        </w:tc>
      </w:tr>
      <w:tr w:rsidR="00745F19" w14:paraId="31702912" w14:textId="77777777" w:rsidTr="008B1E65">
        <w:trPr>
          <w:trHeight w:val="1129"/>
          <w:jc w:val="center"/>
        </w:trPr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5F09B735" w14:textId="77777777" w:rsidR="00714267" w:rsidRDefault="00851509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4267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المدخل لدراسة التاريخ الحديث</w:t>
            </w:r>
          </w:p>
          <w:p w14:paraId="12C65C93" w14:textId="77777777" w:rsidR="00714267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الهبطي</w:t>
            </w:r>
            <w:proofErr w:type="spellEnd"/>
          </w:p>
          <w:p w14:paraId="47718CFA" w14:textId="5EDA3197" w:rsidR="00745F19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مدرج كنون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792E6465" w14:textId="77777777" w:rsidR="00714267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المدخل لدراسة التاريخ المعاصر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والراهن</w:t>
            </w:r>
          </w:p>
          <w:p w14:paraId="03CE7D91" w14:textId="088D7E2C" w:rsidR="00714267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بياض</w:t>
            </w:r>
          </w:p>
          <w:p w14:paraId="55ECB443" w14:textId="23B3D55B" w:rsidR="00930DC9" w:rsidRDefault="00714267" w:rsidP="0071426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مدرج كنون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  <w:hideMark/>
          </w:tcPr>
          <w:p w14:paraId="0352B0E0" w14:textId="77777777" w:rsidR="008B1E65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المهارات الرقمية</w:t>
            </w:r>
          </w:p>
          <w:p w14:paraId="165823B2" w14:textId="7A23DB0C" w:rsidR="008B1E65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د. </w:t>
            </w:r>
            <w:r w:rsidR="00E45FB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عبد المنعم </w:t>
            </w:r>
            <w:proofErr w:type="spellStart"/>
            <w:r w:rsidR="00E45FB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أزنضى</w:t>
            </w:r>
            <w:proofErr w:type="spellEnd"/>
          </w:p>
          <w:p w14:paraId="5E0226F9" w14:textId="4E5E1E7C" w:rsidR="00930DC9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م. كنون</w:t>
            </w:r>
          </w:p>
        </w:tc>
        <w:tc>
          <w:tcPr>
            <w:tcW w:w="1489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vAlign w:val="center"/>
            <w:hideMark/>
          </w:tcPr>
          <w:p w14:paraId="139E0D47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745F19" w14:paraId="3D37B3D1" w14:textId="77777777" w:rsidTr="00EB0095">
        <w:trPr>
          <w:trHeight w:val="1132"/>
          <w:jc w:val="center"/>
        </w:trPr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</w:tcPr>
          <w:p w14:paraId="5C138429" w14:textId="77777777" w:rsidR="00943C94" w:rsidRDefault="00943C94" w:rsidP="00943C9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مدخل لدراسة جغرافية السكان</w:t>
            </w:r>
          </w:p>
          <w:p w14:paraId="73C20BE8" w14:textId="427533AD" w:rsidR="00943C94" w:rsidRDefault="00943C94" w:rsidP="00943C9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M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MA"/>
              </w:rPr>
              <w:t>شيماء الخراز</w:t>
            </w:r>
          </w:p>
          <w:p w14:paraId="36E46DEF" w14:textId="46C9D73F" w:rsidR="00743C37" w:rsidRDefault="0055469C" w:rsidP="00943C9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5469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 xml:space="preserve">القاعة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</w:tcPr>
          <w:p w14:paraId="40806984" w14:textId="4F3ADDFC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>اللغة الإنجليزية</w:t>
            </w:r>
          </w:p>
          <w:p w14:paraId="195CCAC4" w14:textId="77777777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دة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. حدادي</w:t>
            </w:r>
          </w:p>
          <w:p w14:paraId="429E2810" w14:textId="774C4C6C" w:rsidR="00745F19" w:rsidRDefault="00743C37" w:rsidP="00743C3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م. </w:t>
            </w:r>
            <w:r w:rsidR="004C2ED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ابن الخطيب</w:t>
            </w:r>
          </w:p>
        </w:tc>
        <w:tc>
          <w:tcPr>
            <w:tcW w:w="439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</w:tcPr>
          <w:p w14:paraId="02A3EDFD" w14:textId="1F7A0E32" w:rsidR="00C13DDD" w:rsidRPr="00A74AE8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A74AE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اللغة الفرنسية</w:t>
            </w:r>
          </w:p>
          <w:p w14:paraId="178D096E" w14:textId="21291033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د. أ</w:t>
            </w:r>
            <w:r w:rsidR="007B5E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يوب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 شفيق</w:t>
            </w:r>
          </w:p>
          <w:p w14:paraId="1E2F12CA" w14:textId="51BAB7CD" w:rsidR="00743C37" w:rsidRDefault="00C13DDD" w:rsidP="00EB009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>م</w:t>
            </w:r>
            <w:r w:rsidR="00743C3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. </w:t>
            </w:r>
            <w:r w:rsidR="00C142C6" w:rsidRPr="00C142C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  <w:t>ابن الخطيب</w:t>
            </w:r>
          </w:p>
        </w:tc>
        <w:tc>
          <w:tcPr>
            <w:tcW w:w="1489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/>
            <w:vAlign w:val="center"/>
            <w:hideMark/>
          </w:tcPr>
          <w:p w14:paraId="0EF08C01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</w:tbl>
    <w:p w14:paraId="1CFA2E46" w14:textId="5F62B119" w:rsidR="00745F19" w:rsidRDefault="00745F19" w:rsidP="00B3090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892CF" w14:textId="7304E165" w:rsidR="00B3090E" w:rsidRDefault="00B3090E" w:rsidP="00B3090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7C380" w14:textId="6523B6E0" w:rsidR="00B3090E" w:rsidRDefault="00B3090E" w:rsidP="00B3090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BA41D" w14:textId="7343C639" w:rsidR="00B3090E" w:rsidRDefault="00B3090E" w:rsidP="00B3090E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bidiVisual/>
        <w:tblW w:w="15397" w:type="dxa"/>
        <w:tblInd w:w="-5" w:type="dxa"/>
        <w:tblLook w:val="04A0" w:firstRow="1" w:lastRow="0" w:firstColumn="1" w:lastColumn="0" w:noHBand="0" w:noVBand="1"/>
      </w:tblPr>
      <w:tblGrid>
        <w:gridCol w:w="3767"/>
        <w:gridCol w:w="6066"/>
        <w:gridCol w:w="5564"/>
      </w:tblGrid>
      <w:tr w:rsidR="00B3090E" w:rsidRPr="00B3090E" w14:paraId="3C9CDDD1" w14:textId="77777777" w:rsidTr="001E0BD1">
        <w:tc>
          <w:tcPr>
            <w:tcW w:w="3767" w:type="dxa"/>
            <w:shd w:val="clear" w:color="auto" w:fill="auto"/>
          </w:tcPr>
          <w:p w14:paraId="7A1D8896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lastRenderedPageBreak/>
              <w:drawing>
                <wp:inline distT="0" distB="0" distL="0" distR="0" wp14:anchorId="61460CAE" wp14:editId="57615915">
                  <wp:extent cx="1609725" cy="13144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5A0DE1CB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64" w:type="dxa"/>
            <w:shd w:val="clear" w:color="auto" w:fill="auto"/>
          </w:tcPr>
          <w:p w14:paraId="619C19F6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4CA36DB8" wp14:editId="34B505AF">
                  <wp:extent cx="2466975" cy="1009650"/>
                  <wp:effectExtent l="0" t="0" r="0" b="0"/>
                  <wp:docPr id="4" name="Image 4" descr="Université-Abdelmalek-Essaâdi-Concours-Emploi-Recrutemen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Université-Abdelmalek-Essaâdi-Concours-Emploi-Recrutemen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9" b="15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F66088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م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سلك التاريخ والحضارة</w:t>
      </w:r>
    </w:p>
    <w:p w14:paraId="4EE237CB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مسار التاريخ المعاصر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/ </w:t>
      </w: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مسار التراث </w:t>
      </w:r>
      <w:proofErr w:type="spellStart"/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والأركيلوجيا</w:t>
      </w:r>
      <w:proofErr w:type="spellEnd"/>
    </w:p>
    <w:p w14:paraId="57834049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استعمال الزمن للدور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ة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الربيعية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4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- 202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5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</w:t>
      </w:r>
    </w:p>
    <w:tbl>
      <w:tblPr>
        <w:tblW w:w="14708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3897"/>
        <w:gridCol w:w="4748"/>
        <w:gridCol w:w="4323"/>
        <w:gridCol w:w="1740"/>
      </w:tblGrid>
      <w:tr w:rsidR="00745F19" w14:paraId="3B853612" w14:textId="77777777" w:rsidTr="00930DC9">
        <w:trPr>
          <w:trHeight w:val="424"/>
          <w:jc w:val="center"/>
        </w:trPr>
        <w:tc>
          <w:tcPr>
            <w:tcW w:w="3897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44CDE2A2" w14:textId="1C48E921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16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A2546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18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4748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297C4B54" w14:textId="707C0949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14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A2546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16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4323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20628D44" w14:textId="670DA79A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12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- 14</w:t>
            </w:r>
            <w:r w:rsidR="00A2546D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1740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  <w:vAlign w:val="center"/>
          </w:tcPr>
          <w:p w14:paraId="7FD22292" w14:textId="77777777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  <w:lang w:eastAsia="en-US"/>
              </w:rPr>
              <w:t>الفصل الرابع</w:t>
            </w:r>
          </w:p>
        </w:tc>
      </w:tr>
      <w:tr w:rsidR="00745F19" w14:paraId="2434F24A" w14:textId="77777777" w:rsidTr="00A16858">
        <w:trPr>
          <w:trHeight w:val="1294"/>
          <w:jc w:val="center"/>
        </w:trPr>
        <w:tc>
          <w:tcPr>
            <w:tcW w:w="389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</w:tcPr>
          <w:p w14:paraId="160A1795" w14:textId="77777777" w:rsidR="00A16858" w:rsidRDefault="00A16858" w:rsidP="00A16858">
            <w:pPr>
              <w:bidi/>
              <w:spacing w:after="0" w:line="240" w:lineRule="auto"/>
              <w:ind w:left="554" w:right="509" w:hanging="6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المغرب الحديث والمعاصر</w:t>
            </w:r>
          </w:p>
          <w:p w14:paraId="1C3764A1" w14:textId="77777777" w:rsidR="00A16858" w:rsidRDefault="00A16858" w:rsidP="00A16858">
            <w:pPr>
              <w:bidi/>
              <w:spacing w:after="0" w:line="240" w:lineRule="auto"/>
              <w:ind w:left="666" w:right="637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د. بياض</w:t>
            </w:r>
          </w:p>
          <w:p w14:paraId="00783446" w14:textId="141C427E" w:rsidR="00745F19" w:rsidRDefault="00A16858" w:rsidP="00A16858">
            <w:pPr>
              <w:bidi/>
              <w:spacing w:after="0" w:line="240" w:lineRule="auto"/>
              <w:ind w:left="776" w:right="744" w:hanging="125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4748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022F3DD0" w14:textId="77777777" w:rsidR="00A16858" w:rsidRDefault="00A16858" w:rsidP="00A16858">
            <w:pPr>
              <w:bidi/>
              <w:spacing w:after="0" w:line="240" w:lineRule="auto"/>
              <w:ind w:left="666" w:right="637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المغرب والعالم المتوسطي</w:t>
            </w:r>
          </w:p>
          <w:p w14:paraId="6962FA66" w14:textId="77777777" w:rsidR="00A16858" w:rsidRDefault="00A16858" w:rsidP="00A16858">
            <w:pPr>
              <w:bidi/>
              <w:spacing w:after="0" w:line="240" w:lineRule="auto"/>
              <w:ind w:left="554" w:right="509" w:hanging="6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bidi="ar-MA"/>
              </w:rPr>
              <w:t>د. الحاجي</w:t>
            </w:r>
          </w:p>
          <w:p w14:paraId="4B25099A" w14:textId="152D10D9" w:rsidR="00930DC9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4323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51A2683D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الجغرافيا التاريخية</w:t>
            </w:r>
          </w:p>
          <w:p w14:paraId="5E85DAE7" w14:textId="77777777" w:rsidR="00A16858" w:rsidRDefault="00A16858" w:rsidP="00A16858">
            <w:pPr>
              <w:bidi/>
              <w:spacing w:after="0" w:line="240" w:lineRule="auto"/>
              <w:ind w:right="6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شقروف</w:t>
            </w:r>
            <w:proofErr w:type="spellEnd"/>
          </w:p>
          <w:p w14:paraId="5CC437B5" w14:textId="502BBB97" w:rsidR="00930DC9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  <w:t>القاعة 16</w:t>
            </w:r>
          </w:p>
        </w:tc>
        <w:tc>
          <w:tcPr>
            <w:tcW w:w="174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/>
            <w:vAlign w:val="center"/>
            <w:hideMark/>
          </w:tcPr>
          <w:p w14:paraId="6E99FABC" w14:textId="77777777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الإثنين</w:t>
            </w:r>
          </w:p>
        </w:tc>
      </w:tr>
      <w:tr w:rsidR="00745F19" w14:paraId="617481E0" w14:textId="77777777" w:rsidTr="008B1E65">
        <w:trPr>
          <w:trHeight w:val="1294"/>
          <w:jc w:val="center"/>
        </w:trPr>
        <w:tc>
          <w:tcPr>
            <w:tcW w:w="389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  <w:hideMark/>
          </w:tcPr>
          <w:p w14:paraId="101192B0" w14:textId="77777777" w:rsidR="008B1E65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المهارات الحياتية والذاتية</w:t>
            </w:r>
          </w:p>
          <w:p w14:paraId="0D352A87" w14:textId="77777777" w:rsidR="008B1E65" w:rsidRDefault="008B1E65" w:rsidP="008B1E6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د. د.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 xml:space="preserve">عبد السلام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>أندلوسي</w:t>
            </w:r>
            <w:proofErr w:type="spellEnd"/>
          </w:p>
          <w:p w14:paraId="0DFF7333" w14:textId="4BAD468C" w:rsidR="00930DC9" w:rsidRDefault="008B1E65" w:rsidP="008B1E65">
            <w:pPr>
              <w:bidi/>
              <w:spacing w:after="0" w:line="240" w:lineRule="auto"/>
              <w:ind w:right="64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4748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09562313" w14:textId="77777777" w:rsidR="00A16858" w:rsidRDefault="00A16858" w:rsidP="00A16858">
            <w:pPr>
              <w:bidi/>
              <w:spacing w:after="0" w:line="240" w:lineRule="auto"/>
              <w:ind w:left="666" w:right="637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الاستعمار وحركات التحرر الإفريقية</w:t>
            </w:r>
          </w:p>
          <w:p w14:paraId="488C482C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</w:rPr>
              <w:t>د.</w:t>
            </w:r>
            <w:r>
              <w:rPr>
                <w:rFonts w:ascii="Times New Roman" w:eastAsia="Arial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 w:hint="cs"/>
                <w:b/>
                <w:bCs/>
                <w:sz w:val="28"/>
                <w:szCs w:val="28"/>
                <w:rtl/>
              </w:rPr>
              <w:t>الخروبي</w:t>
            </w:r>
            <w:proofErr w:type="spellEnd"/>
          </w:p>
          <w:p w14:paraId="5994740D" w14:textId="48B9A9A2" w:rsidR="00930DC9" w:rsidRPr="00851509" w:rsidRDefault="00A16858" w:rsidP="00A16858">
            <w:pPr>
              <w:bidi/>
              <w:spacing w:after="0" w:line="240" w:lineRule="auto"/>
              <w:ind w:left="666" w:right="63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  <w:t>القاعة 16</w:t>
            </w:r>
          </w:p>
        </w:tc>
        <w:tc>
          <w:tcPr>
            <w:tcW w:w="4323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 w:themeFill="background1"/>
            <w:vAlign w:val="center"/>
            <w:hideMark/>
          </w:tcPr>
          <w:p w14:paraId="255848D2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MA"/>
              </w:rPr>
              <w:t>تاريخ شمال إفريقيا القديم</w:t>
            </w:r>
          </w:p>
          <w:p w14:paraId="46EE5C75" w14:textId="6F94E349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MA"/>
              </w:rPr>
              <w:t>د.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MA"/>
              </w:rPr>
              <w:t xml:space="preserve"> نادية البحري</w:t>
            </w:r>
          </w:p>
          <w:p w14:paraId="1E118992" w14:textId="415DC8E0" w:rsidR="00930DC9" w:rsidRDefault="00A16858" w:rsidP="00A16858">
            <w:pPr>
              <w:bidi/>
              <w:spacing w:after="0" w:line="240" w:lineRule="auto"/>
              <w:ind w:left="554" w:right="509" w:hanging="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  <w:t>القاعة 16</w:t>
            </w:r>
          </w:p>
        </w:tc>
        <w:tc>
          <w:tcPr>
            <w:tcW w:w="174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vAlign w:val="center"/>
            <w:hideMark/>
          </w:tcPr>
          <w:p w14:paraId="21D77371" w14:textId="77777777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745F19" w14:paraId="727406A3" w14:textId="77777777" w:rsidTr="008B1E65">
        <w:trPr>
          <w:trHeight w:val="988"/>
          <w:jc w:val="center"/>
        </w:trPr>
        <w:tc>
          <w:tcPr>
            <w:tcW w:w="389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</w:tcPr>
          <w:p w14:paraId="4DA767AF" w14:textId="1176A7D7" w:rsidR="00084673" w:rsidRDefault="00084673" w:rsidP="00743C37">
            <w:pPr>
              <w:bidi/>
              <w:spacing w:after="0" w:line="240" w:lineRule="auto"/>
              <w:ind w:left="554" w:right="509" w:hanging="6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</w:tcPr>
          <w:p w14:paraId="42D77FF2" w14:textId="77777777" w:rsidR="00C13DDD" w:rsidRPr="00A74AE8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74AE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اللغة الفرنسية</w:t>
            </w:r>
          </w:p>
          <w:p w14:paraId="60543609" w14:textId="77777777" w:rsidR="00C13DDD" w:rsidRPr="00A74AE8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د. أ. شفيق</w:t>
            </w:r>
          </w:p>
          <w:p w14:paraId="2E0B9523" w14:textId="1DDB7A60" w:rsidR="00930DC9" w:rsidRDefault="00C13DDD" w:rsidP="00C13DDD">
            <w:pPr>
              <w:bidi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 xml:space="preserve">القاعة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323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DAEEF3" w:themeFill="accent5" w:themeFillTint="33"/>
            <w:vAlign w:val="center"/>
          </w:tcPr>
          <w:p w14:paraId="614D67BB" w14:textId="77777777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 w:bidi="ar-MA"/>
              </w:rPr>
              <w:t>اللغة الإنجليزية</w:t>
            </w:r>
          </w:p>
          <w:p w14:paraId="71914D2B" w14:textId="77777777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en-US"/>
              </w:rPr>
              <w:t>د. حدادي</w:t>
            </w:r>
          </w:p>
          <w:p w14:paraId="07F28580" w14:textId="7DF8440E" w:rsidR="00C13DDD" w:rsidRDefault="00C13DDD" w:rsidP="00C13DD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16</w:t>
            </w:r>
          </w:p>
          <w:p w14:paraId="7E35BB93" w14:textId="197F471A" w:rsidR="00930DC9" w:rsidRDefault="00930DC9" w:rsidP="00A74AE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/>
            <w:vAlign w:val="center"/>
            <w:hideMark/>
          </w:tcPr>
          <w:p w14:paraId="6E69F8A0" w14:textId="77777777" w:rsidR="00745F19" w:rsidRDefault="00745F19" w:rsidP="00B3090E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</w:tbl>
    <w:p w14:paraId="42533FC8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15C9E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69C3F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196E4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FCCE7" w14:textId="77777777" w:rsidR="00B3090E" w:rsidRDefault="00B3090E" w:rsidP="00B3090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bidiVisual/>
        <w:tblW w:w="15397" w:type="dxa"/>
        <w:tblInd w:w="-5" w:type="dxa"/>
        <w:tblLook w:val="04A0" w:firstRow="1" w:lastRow="0" w:firstColumn="1" w:lastColumn="0" w:noHBand="0" w:noVBand="1"/>
      </w:tblPr>
      <w:tblGrid>
        <w:gridCol w:w="3767"/>
        <w:gridCol w:w="6066"/>
        <w:gridCol w:w="5564"/>
      </w:tblGrid>
      <w:tr w:rsidR="00B3090E" w:rsidRPr="00B3090E" w14:paraId="5812D343" w14:textId="77777777" w:rsidTr="001E0BD1">
        <w:tc>
          <w:tcPr>
            <w:tcW w:w="3767" w:type="dxa"/>
            <w:shd w:val="clear" w:color="auto" w:fill="auto"/>
          </w:tcPr>
          <w:p w14:paraId="6510BC04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03F2B567" wp14:editId="1125DC41">
                  <wp:extent cx="1609725" cy="13144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E09C67C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</w:p>
        </w:tc>
        <w:tc>
          <w:tcPr>
            <w:tcW w:w="5564" w:type="dxa"/>
            <w:shd w:val="clear" w:color="auto" w:fill="auto"/>
          </w:tcPr>
          <w:p w14:paraId="68106580" w14:textId="77777777" w:rsidR="00B3090E" w:rsidRPr="00B3090E" w:rsidRDefault="00B3090E" w:rsidP="001E0BD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6"/>
                <w:szCs w:val="36"/>
                <w:rtl/>
              </w:rPr>
            </w:pPr>
            <w:r w:rsidRPr="00B3090E">
              <w:rPr>
                <w:rFonts w:ascii="Times New Roman" w:hAnsi="Times New Roman" w:cs="Times New Roman"/>
                <w:b/>
                <w:bCs/>
                <w:noProof/>
                <w:color w:val="0070C0"/>
                <w:sz w:val="36"/>
                <w:szCs w:val="36"/>
              </w:rPr>
              <w:drawing>
                <wp:inline distT="0" distB="0" distL="0" distR="0" wp14:anchorId="747F670D" wp14:editId="56A15BD3">
                  <wp:extent cx="2466975" cy="1009650"/>
                  <wp:effectExtent l="0" t="0" r="0" b="0"/>
                  <wp:docPr id="6" name="Image 6" descr="Université-Abdelmalek-Essaâdi-Concours-Emploi-Recrutemen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Université-Abdelmalek-Essaâdi-Concours-Emploi-Recrutemen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9" b="15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FA387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م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سلك التاريخ والحضارة</w:t>
      </w:r>
    </w:p>
    <w:p w14:paraId="55716B5A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مسار التاريخ المعاصر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/ </w:t>
      </w:r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 xml:space="preserve">مسار التراث </w:t>
      </w:r>
      <w:proofErr w:type="spellStart"/>
      <w:r w:rsidRPr="00B3090E"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  <w:t>والأركيلوجيا</w:t>
      </w:r>
      <w:proofErr w:type="spellEnd"/>
    </w:p>
    <w:p w14:paraId="7B303874" w14:textId="77777777" w:rsidR="00B3090E" w:rsidRPr="00B3090E" w:rsidRDefault="00B3090E" w:rsidP="00B3090E">
      <w:pPr>
        <w:bidi/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rtl/>
        </w:rPr>
      </w:pP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استعمال الزمن للدور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  <w:lang w:bidi="ar-MA"/>
        </w:rPr>
        <w:t>ة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الربيعية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4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- 202</w:t>
      </w:r>
      <w:r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>5</w:t>
      </w:r>
      <w:r w:rsidRPr="00B3090E">
        <w:rPr>
          <w:rFonts w:ascii="Times New Roman" w:hAnsi="Times New Roman" w:cs="Times New Roman" w:hint="cs"/>
          <w:b/>
          <w:bCs/>
          <w:color w:val="0070C0"/>
          <w:sz w:val="36"/>
          <w:szCs w:val="36"/>
          <w:rtl/>
        </w:rPr>
        <w:t xml:space="preserve"> </w:t>
      </w:r>
    </w:p>
    <w:tbl>
      <w:tblPr>
        <w:tblW w:w="14097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6426"/>
        <w:gridCol w:w="5954"/>
        <w:gridCol w:w="1717"/>
      </w:tblGrid>
      <w:tr w:rsidR="00745F19" w14:paraId="44FB15F1" w14:textId="77777777" w:rsidTr="00B3090E">
        <w:trPr>
          <w:trHeight w:val="565"/>
          <w:jc w:val="center"/>
        </w:trPr>
        <w:tc>
          <w:tcPr>
            <w:tcW w:w="642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02454DD5" w14:textId="59848F93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10</w:t>
            </w:r>
            <w:r w:rsidR="00604FC1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604FC1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12</w:t>
            </w:r>
            <w:r w:rsidR="00604FC1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5954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79646"/>
            <w:vAlign w:val="center"/>
            <w:hideMark/>
          </w:tcPr>
          <w:p w14:paraId="37C7A15F" w14:textId="19B90C08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8</w:t>
            </w:r>
            <w:r w:rsidR="00604FC1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604FC1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rtl/>
              </w:rPr>
              <w:t xml:space="preserve"> 10</w:t>
            </w:r>
            <w:r w:rsidR="00604FC1"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</w:rPr>
              <w:t>:30</w:t>
            </w:r>
          </w:p>
        </w:tc>
        <w:tc>
          <w:tcPr>
            <w:tcW w:w="1717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79646"/>
            <w:vAlign w:val="center"/>
          </w:tcPr>
          <w:p w14:paraId="00868DD0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FFFF"/>
                <w:sz w:val="28"/>
                <w:szCs w:val="28"/>
                <w:rtl/>
                <w:lang w:eastAsia="en-US"/>
              </w:rPr>
              <w:t>الفصل السادس</w:t>
            </w:r>
          </w:p>
        </w:tc>
      </w:tr>
      <w:tr w:rsidR="00745F19" w14:paraId="55CD3EA6" w14:textId="77777777" w:rsidTr="00B3090E">
        <w:trPr>
          <w:trHeight w:val="1162"/>
          <w:jc w:val="center"/>
        </w:trPr>
        <w:tc>
          <w:tcPr>
            <w:tcW w:w="642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32BFB5B4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علم التحقيق</w:t>
            </w:r>
          </w:p>
          <w:p w14:paraId="7FAA7EDF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شقروف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17C4540" w14:textId="4AD231F7" w:rsidR="00930DC9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5954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47798A7B" w14:textId="77777777" w:rsidR="00745F19" w:rsidRDefault="00745F19" w:rsidP="00745F1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الإصدارات الحديثة</w:t>
            </w:r>
          </w:p>
          <w:p w14:paraId="0416ABD9" w14:textId="77777777" w:rsidR="00745F19" w:rsidRDefault="00745F19" w:rsidP="00745F1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 عاطف</w:t>
            </w:r>
          </w:p>
          <w:p w14:paraId="1CC26F9F" w14:textId="0779A04C" w:rsidR="00930DC9" w:rsidRDefault="00930DC9" w:rsidP="00930D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171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DE9D9" w:themeFill="accent6" w:themeFillTint="33"/>
            <w:vAlign w:val="center"/>
            <w:hideMark/>
          </w:tcPr>
          <w:p w14:paraId="6A40DF8E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الإثنين</w:t>
            </w:r>
          </w:p>
        </w:tc>
      </w:tr>
      <w:tr w:rsidR="00745F19" w14:paraId="6B36A252" w14:textId="77777777" w:rsidTr="00B3090E">
        <w:trPr>
          <w:trHeight w:val="1133"/>
          <w:jc w:val="center"/>
        </w:trPr>
        <w:tc>
          <w:tcPr>
            <w:tcW w:w="6426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3D396CD2" w14:textId="4D618F35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التراث الثقافي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 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5F108270" w14:textId="77777777" w:rsidR="00A16858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د. 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شداد</w:t>
            </w:r>
          </w:p>
          <w:p w14:paraId="5EC994C9" w14:textId="1768EDD6" w:rsidR="00930DC9" w:rsidRDefault="00A16858" w:rsidP="00A16858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  <w:p w14:paraId="6BD0C0B2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auto"/>
            <w:vAlign w:val="center"/>
            <w:hideMark/>
          </w:tcPr>
          <w:p w14:paraId="427D59D6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قضايا راهنة</w:t>
            </w:r>
          </w:p>
          <w:p w14:paraId="212D0E77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د. بياض</w:t>
            </w:r>
          </w:p>
          <w:p w14:paraId="5DEC333E" w14:textId="410AF4ED" w:rsidR="00930DC9" w:rsidRDefault="00930DC9" w:rsidP="00930DC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930DC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en-US"/>
              </w:rPr>
              <w:t>القاعة 16</w:t>
            </w:r>
          </w:p>
        </w:tc>
        <w:tc>
          <w:tcPr>
            <w:tcW w:w="1717" w:type="dxa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vAlign w:val="center"/>
            <w:hideMark/>
          </w:tcPr>
          <w:p w14:paraId="4976BCD2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745F19" w14:paraId="157B3BD0" w14:textId="77777777" w:rsidTr="00B3090E">
        <w:trPr>
          <w:trHeight w:val="594"/>
          <w:jc w:val="center"/>
        </w:trPr>
        <w:tc>
          <w:tcPr>
            <w:tcW w:w="14097" w:type="dxa"/>
            <w:gridSpan w:val="3"/>
            <w:tcBorders>
              <w:top w:val="single" w:sz="4" w:space="0" w:color="FABF8F"/>
              <w:left w:val="single" w:sz="4" w:space="0" w:color="FABF8F"/>
              <w:bottom w:val="single" w:sz="4" w:space="0" w:color="FABF8F"/>
              <w:right w:val="single" w:sz="4" w:space="0" w:color="FABF8F"/>
            </w:tcBorders>
            <w:shd w:val="clear" w:color="auto" w:fill="FFFFFF"/>
            <w:vAlign w:val="center"/>
            <w:hideMark/>
          </w:tcPr>
          <w:p w14:paraId="29FE226B" w14:textId="77777777" w:rsidR="00745F19" w:rsidRDefault="00745F19" w:rsidP="008C1CD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بــــــحـــــــــــوث</w:t>
            </w:r>
          </w:p>
        </w:tc>
      </w:tr>
    </w:tbl>
    <w:p w14:paraId="33B26558" w14:textId="399795E7" w:rsidR="00745F19" w:rsidRDefault="00745F19" w:rsidP="00745F19">
      <w:pPr>
        <w:bidi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75E9DB5" w14:textId="53D4EA9D" w:rsidR="00B3090E" w:rsidRDefault="00B3090E" w:rsidP="00B3090E">
      <w:pPr>
        <w:bidi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A397C47" w14:textId="7A617134" w:rsidR="00B3090E" w:rsidRDefault="00B3090E" w:rsidP="00B3090E">
      <w:pPr>
        <w:bidi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740C7B0" w14:textId="5B395EB6" w:rsidR="00B3090E" w:rsidRDefault="00B3090E" w:rsidP="00B3090E">
      <w:pPr>
        <w:bidi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B3090E" w:rsidSect="00B3090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F19"/>
    <w:rsid w:val="00011D97"/>
    <w:rsid w:val="000323F3"/>
    <w:rsid w:val="00084673"/>
    <w:rsid w:val="001B497C"/>
    <w:rsid w:val="002372E9"/>
    <w:rsid w:val="003C47FC"/>
    <w:rsid w:val="004C2ED4"/>
    <w:rsid w:val="004E2BA4"/>
    <w:rsid w:val="005177AF"/>
    <w:rsid w:val="0055469C"/>
    <w:rsid w:val="00573A3B"/>
    <w:rsid w:val="00604FC1"/>
    <w:rsid w:val="00714267"/>
    <w:rsid w:val="00743C37"/>
    <w:rsid w:val="00745F19"/>
    <w:rsid w:val="007B5E7E"/>
    <w:rsid w:val="007F7292"/>
    <w:rsid w:val="00851509"/>
    <w:rsid w:val="008B1E65"/>
    <w:rsid w:val="00930DC9"/>
    <w:rsid w:val="00943C94"/>
    <w:rsid w:val="00A16858"/>
    <w:rsid w:val="00A2546D"/>
    <w:rsid w:val="00A74AE8"/>
    <w:rsid w:val="00AC7157"/>
    <w:rsid w:val="00B25555"/>
    <w:rsid w:val="00B3090E"/>
    <w:rsid w:val="00C11919"/>
    <w:rsid w:val="00C13DDD"/>
    <w:rsid w:val="00C142C6"/>
    <w:rsid w:val="00D51C3C"/>
    <w:rsid w:val="00E44E52"/>
    <w:rsid w:val="00E45FB3"/>
    <w:rsid w:val="00EB0095"/>
    <w:rsid w:val="00F90AB6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B41D"/>
  <w15:docId w15:val="{1D3ED166-2A6A-45B6-AE47-9A8D241B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22</cp:revision>
  <cp:lastPrinted>2025-03-05T13:25:00Z</cp:lastPrinted>
  <dcterms:created xsi:type="dcterms:W3CDTF">2025-02-25T15:19:00Z</dcterms:created>
  <dcterms:modified xsi:type="dcterms:W3CDTF">2025-04-17T12:15:00Z</dcterms:modified>
</cp:coreProperties>
</file>